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REGULAMENT OFICIAL AL CONCURSULUI ONLINE PENTRU CHITARĂ ELECTRICĂ </w:t>
      </w:r>
    </w:p>
    <w:p w:rsidR="00000000" w:rsidDel="00000000" w:rsidP="00000000" w:rsidRDefault="00000000" w:rsidRPr="00000000" w14:paraId="00000002">
      <w:pPr>
        <w:spacing w:after="160" w:line="278.00000000000006" w:lineRule="auto"/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- BEATAGORA CHITARĂ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SECȚIUNEA 1: DISPOZIȚII GENERALE</w:t>
      </w:r>
    </w:p>
    <w:p w:rsidR="00000000" w:rsidDel="00000000" w:rsidP="00000000" w:rsidRDefault="00000000" w:rsidRPr="00000000" w14:paraId="00000005">
      <w:pPr>
        <w:numPr>
          <w:ilvl w:val="1"/>
          <w:numId w:val="5"/>
        </w:numPr>
        <w:spacing w:line="278.00000000000006" w:lineRule="auto"/>
        <w:ind w:left="4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Concursul de interpretare </w:t>
      </w:r>
      <w:r w:rsidDel="00000000" w:rsidR="00000000" w:rsidRPr="00000000">
        <w:rPr>
          <w:b w:val="1"/>
          <w:sz w:val="26"/>
          <w:szCs w:val="26"/>
          <w:rtl w:val="0"/>
        </w:rPr>
        <w:t xml:space="preserve">BeatAgora - Chitară</w:t>
      </w:r>
      <w:r w:rsidDel="00000000" w:rsidR="00000000" w:rsidRPr="00000000">
        <w:rPr>
          <w:sz w:val="26"/>
          <w:szCs w:val="26"/>
          <w:rtl w:val="0"/>
        </w:rPr>
        <w:t xml:space="preserve">, Ediția I, este organizat de ASOCIAȚIA STAR EDUCATION cu sediul in Bucuresti, str. Aleea Stănilă nr. 4, bl. H11, sc. 4, apt.12, sector 3, înscrisă în Registrul Special Judecătoria Sector 3 sub nr. 96/24.10.2007, avand CIF RO23050571.</w:t>
      </w:r>
    </w:p>
    <w:p w:rsidR="00000000" w:rsidDel="00000000" w:rsidP="00000000" w:rsidRDefault="00000000" w:rsidRPr="00000000" w14:paraId="00000006">
      <w:pPr>
        <w:numPr>
          <w:ilvl w:val="1"/>
          <w:numId w:val="5"/>
        </w:numPr>
        <w:spacing w:line="278.00000000000006" w:lineRule="auto"/>
        <w:ind w:left="4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Concursul face parte din BeatAgora, un program național alternativ de educație muzicală, care se a debutat în anul 2023 și, în acest moment, se desfășoară în 10 unități școlare din România. Programul este gândit pentru o durată de 5 ani, timp în care câteva școli - preponderent licee cu profil real – vor primi instrumente necesare pentru a funcționa trupe rock, pop sau electro.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spacing w:line="278.00000000000006" w:lineRule="auto"/>
        <w:ind w:left="4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Concursul de interpretare </w:t>
      </w:r>
      <w:r w:rsidDel="00000000" w:rsidR="00000000" w:rsidRPr="00000000">
        <w:rPr>
          <w:b w:val="1"/>
          <w:sz w:val="26"/>
          <w:szCs w:val="26"/>
          <w:rtl w:val="0"/>
        </w:rPr>
        <w:t xml:space="preserve">BeatAgora - Chitară</w:t>
      </w:r>
      <w:r w:rsidDel="00000000" w:rsidR="00000000" w:rsidRPr="00000000">
        <w:rPr>
          <w:sz w:val="26"/>
          <w:szCs w:val="26"/>
          <w:rtl w:val="0"/>
        </w:rPr>
        <w:t xml:space="preserve"> și se adresează elevilor muzicieni,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incepand cu clasa a V-a si terminand cu clasa a XII-a</w:t>
      </w:r>
      <w:r w:rsidDel="00000000" w:rsidR="00000000" w:rsidRPr="00000000">
        <w:rPr>
          <w:sz w:val="26"/>
          <w:szCs w:val="26"/>
          <w:rtl w:val="0"/>
        </w:rPr>
        <w:t xml:space="preserve">, care sunt înscriși în unități de învățământ din România cu profil real sau uman.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spacing w:line="278.00000000000006" w:lineRule="auto"/>
        <w:ind w:left="4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Concursul de interpretare </w:t>
      </w:r>
      <w:r w:rsidDel="00000000" w:rsidR="00000000" w:rsidRPr="00000000">
        <w:rPr>
          <w:b w:val="1"/>
          <w:sz w:val="26"/>
          <w:szCs w:val="26"/>
          <w:rtl w:val="0"/>
        </w:rPr>
        <w:t xml:space="preserve">BeatAgora - Chitară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NU</w:t>
      </w:r>
      <w:r w:rsidDel="00000000" w:rsidR="00000000" w:rsidRPr="00000000">
        <w:rPr>
          <w:sz w:val="26"/>
          <w:szCs w:val="26"/>
          <w:rtl w:val="0"/>
        </w:rPr>
        <w:t xml:space="preserve"> pot participa elevi înscriși la unități de învățământ cu </w:t>
      </w:r>
      <w:r w:rsidDel="00000000" w:rsidR="00000000" w:rsidRPr="00000000">
        <w:rPr>
          <w:b w:val="1"/>
          <w:sz w:val="26"/>
          <w:szCs w:val="26"/>
          <w:rtl w:val="0"/>
        </w:rPr>
        <w:t xml:space="preserve">profilul vocațional – artistic</w:t>
      </w:r>
      <w:r w:rsidDel="00000000" w:rsidR="00000000" w:rsidRPr="00000000">
        <w:rPr>
          <w:sz w:val="26"/>
          <w:szCs w:val="26"/>
          <w:rtl w:val="0"/>
        </w:rPr>
        <w:t xml:space="preserve"> (școli sau licee de muzică)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spacing w:line="278.00000000000006" w:lineRule="auto"/>
        <w:ind w:left="4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Concursul se adresează interpreților la chitară electrică.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160" w:line="278.00000000000006" w:lineRule="auto"/>
        <w:ind w:left="4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Concursul se desfășoară în astfel:</w:t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ETAPA 1: INSCRIERE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sz w:val="26"/>
          <w:szCs w:val="26"/>
          <w:rtl w:val="0"/>
        </w:rPr>
        <w:t xml:space="preserve">Concurenții individuali care vor să se înscrie trebuie să trimită o </w:t>
      </w:r>
      <w:r w:rsidDel="00000000" w:rsidR="00000000" w:rsidRPr="00000000">
        <w:rPr>
          <w:b w:val="1"/>
          <w:sz w:val="26"/>
          <w:szCs w:val="26"/>
          <w:rtl w:val="0"/>
        </w:rPr>
        <w:t xml:space="preserve">înregistrare video</w:t>
      </w:r>
      <w:r w:rsidDel="00000000" w:rsidR="00000000" w:rsidRPr="00000000">
        <w:rPr>
          <w:sz w:val="26"/>
          <w:szCs w:val="26"/>
          <w:rtl w:val="0"/>
        </w:rPr>
        <w:t xml:space="preserve"> în care interpretează o piesă la alegere la chitară (electrică/ acustică) cu sau fără backing track,</w:t>
      </w:r>
      <w:r w:rsidDel="00000000" w:rsidR="00000000" w:rsidRPr="00000000">
        <w:rPr>
          <w:b w:val="1"/>
          <w:sz w:val="26"/>
          <w:szCs w:val="26"/>
          <w:rtl w:val="0"/>
        </w:rPr>
        <w:t xml:space="preserve">cu durata de peste 2 minute,dar nu mai lungă de 4 minute.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160" w:line="278.00000000000006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Piesa aleasă poate fi </w:t>
      </w:r>
      <w:r w:rsidDel="00000000" w:rsidR="00000000" w:rsidRPr="00000000">
        <w:rPr>
          <w:b w:val="1"/>
          <w:sz w:val="26"/>
          <w:szCs w:val="26"/>
          <w:rtl w:val="0"/>
        </w:rPr>
        <w:t xml:space="preserve">compoziție proprie</w:t>
      </w:r>
      <w:r w:rsidDel="00000000" w:rsidR="00000000" w:rsidRPr="00000000">
        <w:rPr>
          <w:sz w:val="26"/>
          <w:szCs w:val="26"/>
          <w:rtl w:val="0"/>
        </w:rPr>
        <w:t xml:space="preserve"> sau </w:t>
      </w:r>
      <w:r w:rsidDel="00000000" w:rsidR="00000000" w:rsidRPr="00000000">
        <w:rPr>
          <w:b w:val="1"/>
          <w:sz w:val="26"/>
          <w:szCs w:val="26"/>
          <w:rtl w:val="0"/>
        </w:rPr>
        <w:t xml:space="preserve">cover</w:t>
      </w:r>
      <w:r w:rsidDel="00000000" w:rsidR="00000000" w:rsidRPr="00000000">
        <w:rPr>
          <w:sz w:val="26"/>
          <w:szCs w:val="26"/>
          <w:rtl w:val="0"/>
        </w:rPr>
        <w:t xml:space="preserve">. Se va specifica în formularul de înscriere numele piesei alese, precum si numele interpretului original acolo unde este cazul. În cazul folosirii unui backing track se va specifica acest lucru.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24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Cerințe pentru înregistrare video: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Filmare clară, cadru fix (instrumentul să fie vizibil integral în cadru)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Interpretare live, fără editări audio/ video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line="36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6"/>
          <w:szCs w:val="26"/>
          <w:rtl w:val="0"/>
        </w:rPr>
        <w:t xml:space="preserve">Este recomandat ca filmările să fie realizate într-un mediu acustic adecvat, astfel încât să nu existe interferențe externe (zgomot de fond), care ar putea influența negativ evaluarea tehnică a interpretării.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sz w:val="26"/>
          <w:szCs w:val="26"/>
          <w:rtl w:val="0"/>
        </w:rPr>
        <w:t xml:space="preserve">Înregistrarea trebuie încărcată pe platforma YouTube, pe un cont individual creat de concurenți, cu setarea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Nelistat</w:t>
      </w:r>
      <w:r w:rsidDel="00000000" w:rsidR="00000000" w:rsidRPr="00000000">
        <w:rPr>
          <w:sz w:val="26"/>
          <w:szCs w:val="26"/>
          <w:rtl w:val="0"/>
        </w:rPr>
        <w:t xml:space="preserve">, iar link-ul trebuie trimis împreună cu formularul de înscriere. 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160" w:line="278.00000000000006" w:lineRule="auto"/>
        <w:ind w:left="720" w:hanging="360"/>
      </w:pPr>
      <w:r w:rsidDel="00000000" w:rsidR="00000000" w:rsidRPr="00000000">
        <w:rPr>
          <w:b w:val="1"/>
          <w:sz w:val="26"/>
          <w:szCs w:val="26"/>
          <w:rtl w:val="0"/>
        </w:rPr>
        <w:t xml:space="preserve">Înscrierile pentru concurs</w:t>
      </w:r>
      <w:r w:rsidDel="00000000" w:rsidR="00000000" w:rsidRPr="00000000">
        <w:rPr>
          <w:sz w:val="26"/>
          <w:szCs w:val="26"/>
          <w:rtl w:val="0"/>
        </w:rPr>
        <w:t xml:space="preserve"> încep din data de </w:t>
      </w:r>
      <w:r w:rsidDel="00000000" w:rsidR="00000000" w:rsidRPr="00000000">
        <w:rPr>
          <w:b w:val="1"/>
          <w:sz w:val="26"/>
          <w:szCs w:val="26"/>
          <w:rtl w:val="0"/>
        </w:rPr>
        <w:t xml:space="preserve">30 mai 2025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Termen limită pentru înscriere</w:t>
      </w:r>
      <w:r w:rsidDel="00000000" w:rsidR="00000000" w:rsidRPr="00000000">
        <w:rPr>
          <w:sz w:val="26"/>
          <w:szCs w:val="26"/>
          <w:rtl w:val="0"/>
        </w:rPr>
        <w:t xml:space="preserve">: </w:t>
      </w:r>
      <w:r w:rsidDel="00000000" w:rsidR="00000000" w:rsidRPr="00000000">
        <w:rPr>
          <w:b w:val="1"/>
          <w:sz w:val="26"/>
          <w:szCs w:val="26"/>
          <w:rtl w:val="0"/>
        </w:rPr>
        <w:t xml:space="preserve">13 iunie 2025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sz w:val="26"/>
          <w:szCs w:val="26"/>
          <w:rtl w:val="0"/>
        </w:rPr>
        <w:t xml:space="preserve">Înscrierea candidaților care au vârsta de sub 18 ani trebuie să fie făcută de un profesor coordonator, părinte sau tutore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Pentru toți concurenții care au vârsta de sub 18 ani </w:t>
      </w:r>
      <w:r w:rsidDel="00000000" w:rsidR="00000000" w:rsidRPr="00000000">
        <w:rPr>
          <w:sz w:val="26"/>
          <w:szCs w:val="26"/>
          <w:rtl w:val="0"/>
        </w:rPr>
        <w:t xml:space="preserve">există obligativitatea semnării unui acord/contract de către părinți sau tutorii legali, document care va curprinde și clauze GDPR (exemplu: acordarea posibilității de fotografiere, înregistrare audio și/sau video a concurenților, utilizarea fotografiilor și/sau înregistrărilor audio și/sau video cu aceștia în orice tip de promovare sau publicitate pentru concurs, atât în mass-media scrisă, tv, radio, precum și în mediul online sau rețele de socializare,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78.00000000000006" w:lineRule="auto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78.00000000000006" w:lineRule="auto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78.00000000000006" w:lineRule="auto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78.00000000000006" w:lineRule="auto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78.00000000000006" w:lineRule="auto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ETAPA 2: EVALUAREA CONCURENȚILOR SI ANUNȚAREA CÂȘTIGĂTORILOR</w:t>
      </w:r>
    </w:p>
    <w:p w:rsidR="00000000" w:rsidDel="00000000" w:rsidP="00000000" w:rsidRDefault="00000000" w:rsidRPr="00000000" w14:paraId="00000022">
      <w:pPr>
        <w:spacing w:after="160" w:line="278.0000000000000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SECȚIUNEA 2: CRITERII DE DEPARTAJARE</w:t>
      </w:r>
    </w:p>
    <w:p w:rsidR="00000000" w:rsidDel="00000000" w:rsidP="00000000" w:rsidRDefault="00000000" w:rsidRPr="00000000" w14:paraId="00000024">
      <w:pPr>
        <w:spacing w:after="160" w:line="278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Juriul va acorda un punctaj (fiecarui concurent) de la </w:t>
      </w:r>
      <w:r w:rsidDel="00000000" w:rsidR="00000000" w:rsidRPr="00000000">
        <w:rPr>
          <w:b w:val="1"/>
          <w:sz w:val="26"/>
          <w:szCs w:val="26"/>
          <w:rtl w:val="0"/>
        </w:rPr>
        <w:t xml:space="preserve">1 la 100</w:t>
      </w:r>
      <w:r w:rsidDel="00000000" w:rsidR="00000000" w:rsidRPr="00000000">
        <w:rPr>
          <w:sz w:val="26"/>
          <w:szCs w:val="26"/>
          <w:rtl w:val="0"/>
        </w:rPr>
        <w:t xml:space="preserve"> în baza următoarelor criterii: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Acordaj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Tehnică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Interpretare</w:t>
      </w:r>
      <w:r w:rsidDel="00000000" w:rsidR="00000000" w:rsidRPr="00000000">
        <w:rPr>
          <w:sz w:val="26"/>
          <w:szCs w:val="26"/>
          <w:rtl w:val="0"/>
        </w:rPr>
        <w:t xml:space="preserve"> (intonatie și acuratețea notelor)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Ritm</w:t>
      </w:r>
      <w:r w:rsidDel="00000000" w:rsidR="00000000" w:rsidRPr="00000000">
        <w:rPr>
          <w:sz w:val="26"/>
          <w:szCs w:val="26"/>
          <w:rtl w:val="0"/>
        </w:rPr>
        <w:t xml:space="preserve"> (constanța ritmică și tempo-ul)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Originalitate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Prezență scenică (chiar si in fata camerei)</w:t>
      </w:r>
    </w:p>
    <w:p w:rsidR="00000000" w:rsidDel="00000000" w:rsidP="00000000" w:rsidRDefault="00000000" w:rsidRPr="00000000" w14:paraId="0000002B">
      <w:pPr>
        <w:spacing w:after="160" w:line="278.0000000000000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SECȚIUNEA 3: JURIZAREA ȘI MEMBRII JURIULUI</w:t>
      </w:r>
    </w:p>
    <w:p w:rsidR="00000000" w:rsidDel="00000000" w:rsidP="00000000" w:rsidRDefault="00000000" w:rsidRPr="00000000" w14:paraId="0000002D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Echipa de jurizare a concursului </w:t>
      </w:r>
      <w:r w:rsidDel="00000000" w:rsidR="00000000" w:rsidRPr="00000000">
        <w:rPr>
          <w:b w:val="1"/>
          <w:sz w:val="26"/>
          <w:szCs w:val="26"/>
          <w:rtl w:val="0"/>
        </w:rPr>
        <w:t xml:space="preserve">BeatAgora- Chitară</w:t>
      </w:r>
      <w:r w:rsidDel="00000000" w:rsidR="00000000" w:rsidRPr="00000000">
        <w:rPr>
          <w:sz w:val="26"/>
          <w:szCs w:val="26"/>
          <w:rtl w:val="0"/>
        </w:rPr>
        <w:t xml:space="preserve"> Ediția I va fi formată de specialiști în domeniul muzical și al concursurilor de profil, selecționați de organizatori. </w:t>
      </w:r>
      <w:r w:rsidDel="00000000" w:rsidR="00000000" w:rsidRPr="00000000">
        <w:rPr>
          <w:b w:val="1"/>
          <w:sz w:val="26"/>
          <w:szCs w:val="26"/>
          <w:rtl w:val="0"/>
        </w:rPr>
        <w:t xml:space="preserve">Deciziile juriului sunt incontestabile!</w:t>
      </w:r>
    </w:p>
    <w:p w:rsidR="00000000" w:rsidDel="00000000" w:rsidP="00000000" w:rsidRDefault="00000000" w:rsidRPr="00000000" w14:paraId="0000002E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Membri juriului vor fi anuntati la data lansării concursului.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Metodă de jurizare: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Jurizarea se face online, pe baza punctajului dat individual de fiecare jurat. Punctajul final al unui concurent se calculeaza prin suma notelor primite de la toti juratii.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 centralizează punctajul, se extrage clasamentul. </w:t>
      </w:r>
    </w:p>
    <w:p w:rsidR="00000000" w:rsidDel="00000000" w:rsidP="00000000" w:rsidRDefault="00000000" w:rsidRPr="00000000" w14:paraId="00000032">
      <w:pPr>
        <w:spacing w:after="240" w:befor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SECȚIUNEA 4: PREMIILE</w:t>
      </w:r>
    </w:p>
    <w:p w:rsidR="00000000" w:rsidDel="00000000" w:rsidP="00000000" w:rsidRDefault="00000000" w:rsidRPr="00000000" w14:paraId="00000038">
      <w:pPr>
        <w:spacing w:after="160" w:line="278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1.1. Valoarea* premiilor este:</w:t>
      </w:r>
    </w:p>
    <w:p w:rsidR="00000000" w:rsidDel="00000000" w:rsidP="00000000" w:rsidRDefault="00000000" w:rsidRPr="00000000" w14:paraId="00000039">
      <w:pPr>
        <w:spacing w:after="160" w:line="278.00000000000006" w:lineRule="auto"/>
        <w:ind w:left="720" w:firstLine="0"/>
        <w:rPr>
          <w:rFonts w:ascii="Calibri" w:cs="Calibri" w:eastAsia="Calibri" w:hAnsi="Calibri"/>
          <w:b w:val="1"/>
          <w:sz w:val="26"/>
          <w:szCs w:val="26"/>
          <w:highlight w:val="red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Premiul I – 1000 lei + DIPLOMĂ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78.00000000000006" w:lineRule="auto"/>
        <w:ind w:left="720" w:firstLine="0"/>
        <w:rPr>
          <w:rFonts w:ascii="Calibri" w:cs="Calibri" w:eastAsia="Calibri" w:hAnsi="Calibri"/>
          <w:b w:val="1"/>
          <w:sz w:val="26"/>
          <w:szCs w:val="26"/>
          <w:highlight w:val="red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Premiul II – 500 lei + DIPLOMĂ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78.00000000000006" w:lineRule="auto"/>
        <w:ind w:left="720" w:firstLine="0"/>
        <w:rPr>
          <w:rFonts w:ascii="Calibri" w:cs="Calibri" w:eastAsia="Calibri" w:hAnsi="Calibri"/>
          <w:b w:val="1"/>
          <w:sz w:val="26"/>
          <w:szCs w:val="26"/>
          <w:highlight w:val="red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Premiul III – 300 lei + DIPLOMĂ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78.00000000000006" w:lineRule="auto"/>
        <w:ind w:left="720" w:firstLine="0"/>
        <w:rPr>
          <w:rFonts w:ascii="Calibri" w:cs="Calibri" w:eastAsia="Calibri" w:hAnsi="Calibri"/>
          <w:b w:val="1"/>
          <w:sz w:val="26"/>
          <w:szCs w:val="26"/>
          <w:highlight w:val="red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Premiul de popularitate- 300 de lei + DIPLOMĂ (se cumulează cu premiul obținut anterior)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78.0000000000000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</w:t>
      </w:r>
      <w:r w:rsidDel="00000000" w:rsidR="00000000" w:rsidRPr="00000000">
        <w:rPr>
          <w:i w:val="1"/>
          <w:sz w:val="26"/>
          <w:szCs w:val="26"/>
          <w:rtl w:val="0"/>
        </w:rPr>
        <w:t xml:space="preserve">Valoarea premiilor reprezintă o valoare brută. Din care se scad impozite/taxe conform legislației in vigoare.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Diplome: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Toți participanții primesc diplome de participare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Concurs public de popularitate:</w:t>
      </w: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Premiu separat acordat prin votul publicului online prin aprecierea cu like a clipului cu performanța concurentului postat pe Instagram de către echipa Beatagora. Concurentul cu cele mai multe aprecieri la data de 15 iunie 2025 ora 23:59 castiga premiul de popularitate.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Înregistrările video cu performanța fiecărui concurent (complet sau parțial în funcție de lungime) vor fi incărcate pe platforma </w:t>
      </w:r>
      <w:r w:rsidDel="00000000" w:rsidR="00000000" w:rsidRPr="00000000">
        <w:rPr>
          <w:b w:val="1"/>
          <w:sz w:val="28"/>
          <w:szCs w:val="28"/>
          <w:rtl w:val="0"/>
        </w:rPr>
        <w:t xml:space="preserve">Instagram</w:t>
      </w:r>
      <w:r w:rsidDel="00000000" w:rsidR="00000000" w:rsidRPr="00000000">
        <w:rPr>
          <w:sz w:val="28"/>
          <w:szCs w:val="28"/>
          <w:rtl w:val="0"/>
        </w:rPr>
        <w:t xml:space="preserve"> pe măsură ce sunt trimise.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78.0000000000000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78.0000000000000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78.0000000000000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78.0000000000000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78.0000000000000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78.0000000000000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SECȚIUNEA 5: ANUNȚAREA CAȘTIGĂTORILOR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sz w:val="26"/>
          <w:szCs w:val="26"/>
          <w:rtl w:val="0"/>
        </w:rPr>
        <w:t xml:space="preserve">Lista celor înscriși, precum si anunțarea castig</w:t>
      </w:r>
      <w:r w:rsidDel="00000000" w:rsidR="00000000" w:rsidRPr="00000000">
        <w:rPr>
          <w:sz w:val="28"/>
          <w:szCs w:val="28"/>
          <w:rtl w:val="0"/>
        </w:rPr>
        <w:t xml:space="preserve">ă</w:t>
      </w:r>
      <w:r w:rsidDel="00000000" w:rsidR="00000000" w:rsidRPr="00000000">
        <w:rPr>
          <w:sz w:val="26"/>
          <w:szCs w:val="26"/>
          <w:rtl w:val="0"/>
        </w:rPr>
        <w:t xml:space="preserve">torilor se va face pe siteul </w:t>
      </w:r>
      <w:hyperlink r:id="rId6">
        <w:r w:rsidDel="00000000" w:rsidR="00000000" w:rsidRPr="00000000">
          <w:rPr>
            <w:b w:val="1"/>
            <w:sz w:val="26"/>
            <w:szCs w:val="26"/>
            <w:u w:val="single"/>
            <w:rtl w:val="0"/>
          </w:rPr>
          <w:t xml:space="preserve">www.beatagora.ro/concurs</w:t>
        </w:r>
      </w:hyperlink>
      <w:hyperlink r:id="rId7">
        <w:r w:rsidDel="00000000" w:rsidR="00000000" w:rsidRPr="00000000">
          <w:rPr>
            <w:b w:val="1"/>
            <w:sz w:val="26"/>
            <w:szCs w:val="26"/>
            <w:rtl w:val="0"/>
          </w:rPr>
          <w:t xml:space="preserve">/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precum si pe canalele de comunicare </w:t>
      </w:r>
      <w:r w:rsidDel="00000000" w:rsidR="00000000" w:rsidRPr="00000000">
        <w:rPr>
          <w:b w:val="1"/>
          <w:sz w:val="26"/>
          <w:szCs w:val="26"/>
          <w:rtl w:val="0"/>
        </w:rPr>
        <w:t xml:space="preserve">Beatagora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sz w:val="26"/>
          <w:szCs w:val="26"/>
          <w:rtl w:val="0"/>
        </w:rPr>
        <w:t xml:space="preserve">Castig</w:t>
      </w:r>
      <w:r w:rsidDel="00000000" w:rsidR="00000000" w:rsidRPr="00000000">
        <w:rPr>
          <w:sz w:val="28"/>
          <w:szCs w:val="28"/>
          <w:rtl w:val="0"/>
        </w:rPr>
        <w:t xml:space="preserve">ă</w:t>
      </w:r>
      <w:r w:rsidDel="00000000" w:rsidR="00000000" w:rsidRPr="00000000">
        <w:rPr>
          <w:sz w:val="26"/>
          <w:szCs w:val="26"/>
          <w:rtl w:val="0"/>
        </w:rPr>
        <w:t xml:space="preserve">torii concursului (premiile 1,2,3 si Premiul de Popularitate) vor fi anuntati in data de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16 iunie 2025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pe siteul Beatagora și pe canalele de social-media </w:t>
      </w:r>
      <w:r w:rsidDel="00000000" w:rsidR="00000000" w:rsidRPr="00000000">
        <w:rPr>
          <w:b w:val="1"/>
          <w:sz w:val="26"/>
          <w:szCs w:val="26"/>
          <w:rtl w:val="0"/>
        </w:rPr>
        <w:t xml:space="preserve">Beatagora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SECȚIUNEA 6: ÎNSCRIEREA ÎN CONCURS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line="276" w:lineRule="auto"/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Formularul de înscriere se downloadează de pe pagina </w:t>
      </w:r>
      <w:hyperlink r:id="rId8">
        <w:r w:rsidDel="00000000" w:rsidR="00000000" w:rsidRPr="00000000">
          <w:rPr>
            <w:b w:val="1"/>
            <w:sz w:val="26"/>
            <w:szCs w:val="26"/>
            <w:u w:val="single"/>
            <w:rtl w:val="0"/>
          </w:rPr>
          <w:t xml:space="preserve">www.beatagora.ro/concurs</w:t>
        </w:r>
      </w:hyperlink>
      <w:hyperlink r:id="rId9">
        <w:r w:rsidDel="00000000" w:rsidR="00000000" w:rsidRPr="00000000">
          <w:rPr>
            <w:b w:val="1"/>
            <w:sz w:val="26"/>
            <w:szCs w:val="26"/>
            <w:rtl w:val="0"/>
          </w:rPr>
          <w:t xml:space="preserve">/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, se completează si se trimite către emailul indicat de organizatori. 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line="276" w:lineRule="auto"/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Mailul trebuie să conțină atașată poza concurentului și fișierul de acord GDPR disponibil la aceeași adresă web, semnat.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160" w:line="276" w:lineRule="auto"/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Adresa de e-mail la care veți trimite datele cerute este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contact@beatagora.ro</w:t>
      </w:r>
    </w:p>
    <w:p w:rsidR="00000000" w:rsidDel="00000000" w:rsidP="00000000" w:rsidRDefault="00000000" w:rsidRPr="00000000" w14:paraId="00000051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Formular de înscriere (obligatoriu până la 13.06.2025):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Nume și prenume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Adresă completă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CNP</w:t>
      </w:r>
      <w:r w:rsidDel="00000000" w:rsidR="00000000" w:rsidRPr="00000000">
        <w:rPr>
          <w:sz w:val="26"/>
          <w:szCs w:val="26"/>
          <w:rtl w:val="0"/>
        </w:rPr>
        <w:t xml:space="preserve"> (Cod Numeric Personal)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 nașterii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Telefon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Numele profesorului, părinte/tutore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Școala unde este înmatriculat elevul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Denumirea piesei alese pentru înscriere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pacing w:after="160" w:line="278.00000000000006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Nume piesa originala (dacă este cazul)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after="160" w:line="278.00000000000006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Backing track folosit (dacă este cazul)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Poză portret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(format JPG) pentru concurenți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Link nelistat YouTube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Scurtă biografie, premii obținute, participări la concursuri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SECȚIUNEA 7: REGULI ȘI MODIFICĂRI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sz w:val="26"/>
          <w:szCs w:val="26"/>
          <w:rtl w:val="0"/>
        </w:rPr>
        <w:t xml:space="preserve">Organizatorii își rezervă dreptul de a </w:t>
      </w:r>
      <w:r w:rsidDel="00000000" w:rsidR="00000000" w:rsidRPr="00000000">
        <w:rPr>
          <w:b w:val="1"/>
          <w:sz w:val="26"/>
          <w:szCs w:val="26"/>
          <w:rtl w:val="0"/>
        </w:rPr>
        <w:t xml:space="preserve">modifica regulamentul</w:t>
      </w:r>
      <w:r w:rsidDel="00000000" w:rsidR="00000000" w:rsidRPr="00000000">
        <w:rPr>
          <w:sz w:val="26"/>
          <w:szCs w:val="26"/>
          <w:rtl w:val="0"/>
        </w:rPr>
        <w:t xml:space="preserve"> în funcție de numărul de participanți.</w:t>
      </w:r>
    </w:p>
    <w:p w:rsidR="00000000" w:rsidDel="00000000" w:rsidP="00000000" w:rsidRDefault="00000000" w:rsidRPr="00000000" w14:paraId="00000064">
      <w:pPr>
        <w:spacing w:after="28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8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SECȚIUNEA 8: PROTECȚIA DATELOR CU CARACTER PERSONAL (GDPR)</w:t>
      </w:r>
    </w:p>
    <w:p w:rsidR="00000000" w:rsidDel="00000000" w:rsidP="00000000" w:rsidRDefault="00000000" w:rsidRPr="00000000" w14:paraId="00000066">
      <w:pPr>
        <w:spacing w:after="280" w:before="28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8.1 Datele prelucrate</w:t>
      </w:r>
    </w:p>
    <w:p w:rsidR="00000000" w:rsidDel="00000000" w:rsidP="00000000" w:rsidRDefault="00000000" w:rsidRPr="00000000" w14:paraId="00000067">
      <w:pPr>
        <w:spacing w:after="280" w:before="28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Prin participarea la concursul </w:t>
      </w:r>
      <w:r w:rsidDel="00000000" w:rsidR="00000000" w:rsidRPr="00000000">
        <w:rPr>
          <w:b w:val="1"/>
          <w:sz w:val="26"/>
          <w:szCs w:val="26"/>
          <w:rtl w:val="0"/>
        </w:rPr>
        <w:t xml:space="preserve">BeatAgora – Chitară 2025</w:t>
      </w:r>
      <w:r w:rsidDel="00000000" w:rsidR="00000000" w:rsidRPr="00000000">
        <w:rPr>
          <w:sz w:val="26"/>
          <w:szCs w:val="26"/>
          <w:rtl w:val="0"/>
        </w:rPr>
        <w:t xml:space="preserve">, organizatorul prelucrează următoarele date personale ale concurenților: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before="28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Nume și prenume;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nașterii și CNP;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Date de contact (adresă, telefon, e-mail);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Imagine (fotografie tip portret și videoclipul interpretării);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Școala de proveniență;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Numele piesei interpretate și, dacă este cazul, backing track-ul utilizat;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Scurtă biografie muzicală;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Imagine și voce captate în videoclipul interpretativ;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28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Numele părintelui, tutorelui legal sau al profesorului coordonator (pentru minori).</w:t>
      </w:r>
    </w:p>
    <w:p w:rsidR="00000000" w:rsidDel="00000000" w:rsidP="00000000" w:rsidRDefault="00000000" w:rsidRPr="00000000" w14:paraId="00000071">
      <w:pPr>
        <w:spacing w:lin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80" w:before="28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8.2 Scopul prelucrării</w:t>
      </w:r>
    </w:p>
    <w:p w:rsidR="00000000" w:rsidDel="00000000" w:rsidP="00000000" w:rsidRDefault="00000000" w:rsidRPr="00000000" w14:paraId="00000073">
      <w:pPr>
        <w:spacing w:after="280" w:before="28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Datele sunt prelucrate </w:t>
      </w:r>
      <w:r w:rsidDel="00000000" w:rsidR="00000000" w:rsidRPr="00000000">
        <w:rPr>
          <w:b w:val="1"/>
          <w:sz w:val="26"/>
          <w:szCs w:val="26"/>
          <w:rtl w:val="0"/>
        </w:rPr>
        <w:t xml:space="preserve">exclusiv pentru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spacing w:before="28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desfășurarea corectă a concursului;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evaluarea interpretărilor;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comunicarea cu participanții;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anunțarea câștigătorilor;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distribuirea premiilor;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spacing w:after="28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promovarea concursului și a rezultatelor pe platformele proprii ale organizatorului.</w:t>
      </w:r>
    </w:p>
    <w:p w:rsidR="00000000" w:rsidDel="00000000" w:rsidP="00000000" w:rsidRDefault="00000000" w:rsidRPr="00000000" w14:paraId="0000007A">
      <w:pPr>
        <w:spacing w:lin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28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8.3 Temeiul legal</w:t>
      </w:r>
    </w:p>
    <w:p w:rsidR="00000000" w:rsidDel="00000000" w:rsidP="00000000" w:rsidRDefault="00000000" w:rsidRPr="00000000" w14:paraId="0000007C">
      <w:pPr>
        <w:spacing w:after="280" w:before="28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Prelucrarea datelor personale ale minorilor se face conform </w:t>
      </w:r>
      <w:r w:rsidDel="00000000" w:rsidR="00000000" w:rsidRPr="00000000">
        <w:rPr>
          <w:b w:val="1"/>
          <w:sz w:val="26"/>
          <w:szCs w:val="26"/>
          <w:rtl w:val="0"/>
        </w:rPr>
        <w:t xml:space="preserve">Regulamentului (UE) 2016/679 (GDPR)</w:t>
      </w:r>
      <w:r w:rsidDel="00000000" w:rsidR="00000000" w:rsidRPr="00000000">
        <w:rPr>
          <w:sz w:val="26"/>
          <w:szCs w:val="26"/>
          <w:rtl w:val="0"/>
        </w:rPr>
        <w:t xml:space="preserve"> și </w:t>
      </w:r>
      <w:r w:rsidDel="00000000" w:rsidR="00000000" w:rsidRPr="00000000">
        <w:rPr>
          <w:b w:val="1"/>
          <w:sz w:val="26"/>
          <w:szCs w:val="26"/>
          <w:rtl w:val="0"/>
        </w:rPr>
        <w:t xml:space="preserve">Legii nr. 190/2018</w:t>
      </w:r>
      <w:r w:rsidDel="00000000" w:rsidR="00000000" w:rsidRPr="00000000">
        <w:rPr>
          <w:sz w:val="26"/>
          <w:szCs w:val="26"/>
          <w:rtl w:val="0"/>
        </w:rPr>
        <w:t xml:space="preserve">, pe baza consimțământului expres al părinților sau tutorilor legali. Participarea la concurs este posibilă doar în urma completării </w:t>
      </w:r>
      <w:r w:rsidDel="00000000" w:rsidR="00000000" w:rsidRPr="00000000">
        <w:rPr>
          <w:b w:val="1"/>
          <w:sz w:val="26"/>
          <w:szCs w:val="26"/>
          <w:rtl w:val="0"/>
        </w:rPr>
        <w:t xml:space="preserve">formularului de înscriere</w:t>
      </w:r>
      <w:r w:rsidDel="00000000" w:rsidR="00000000" w:rsidRPr="00000000">
        <w:rPr>
          <w:sz w:val="26"/>
          <w:szCs w:val="26"/>
          <w:rtl w:val="0"/>
        </w:rPr>
        <w:t xml:space="preserve"> și a semnării </w:t>
      </w:r>
      <w:r w:rsidDel="00000000" w:rsidR="00000000" w:rsidRPr="00000000">
        <w:rPr>
          <w:b w:val="1"/>
          <w:sz w:val="26"/>
          <w:szCs w:val="26"/>
          <w:rtl w:val="0"/>
        </w:rPr>
        <w:t xml:space="preserve">acordului privind prelucrarea datelor cu caracter personal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7D">
      <w:pPr>
        <w:spacing w:lin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80" w:before="28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8.4 Participanți minori</w:t>
      </w:r>
    </w:p>
    <w:p w:rsidR="00000000" w:rsidDel="00000000" w:rsidP="00000000" w:rsidRDefault="00000000" w:rsidRPr="00000000" w14:paraId="0000007F">
      <w:pPr>
        <w:spacing w:after="280" w:before="28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Pentru toți concurenții </w:t>
      </w:r>
      <w:r w:rsidDel="00000000" w:rsidR="00000000" w:rsidRPr="00000000">
        <w:rPr>
          <w:b w:val="1"/>
          <w:sz w:val="26"/>
          <w:szCs w:val="26"/>
          <w:rtl w:val="0"/>
        </w:rPr>
        <w:t xml:space="preserve">sub 18 ani</w:t>
      </w:r>
      <w:r w:rsidDel="00000000" w:rsidR="00000000" w:rsidRPr="00000000">
        <w:rPr>
          <w:sz w:val="26"/>
          <w:szCs w:val="26"/>
          <w:rtl w:val="0"/>
        </w:rPr>
        <w:t xml:space="preserve">, este </w:t>
      </w:r>
      <w:r w:rsidDel="00000000" w:rsidR="00000000" w:rsidRPr="00000000">
        <w:rPr>
          <w:b w:val="1"/>
          <w:sz w:val="26"/>
          <w:szCs w:val="26"/>
          <w:rtl w:val="0"/>
        </w:rPr>
        <w:t xml:space="preserve">obligatorie obținerea consimțământului scris</w:t>
      </w:r>
      <w:r w:rsidDel="00000000" w:rsidR="00000000" w:rsidRPr="00000000">
        <w:rPr>
          <w:sz w:val="26"/>
          <w:szCs w:val="26"/>
          <w:rtl w:val="0"/>
        </w:rPr>
        <w:t xml:space="preserve"> al unui părinte, tutore legal sau profesor coordonator, prin completarea acordului GDPR anexat formularului de înscriere. Participarea fără acest acord conduce automat la </w:t>
      </w:r>
      <w:r w:rsidDel="00000000" w:rsidR="00000000" w:rsidRPr="00000000">
        <w:rPr>
          <w:b w:val="1"/>
          <w:sz w:val="26"/>
          <w:szCs w:val="26"/>
          <w:rtl w:val="0"/>
        </w:rPr>
        <w:t xml:space="preserve">excluderea din concurs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80">
      <w:pPr>
        <w:spacing w:lin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80" w:before="28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8.5 Publicarea și utilizarea videoclipurilor</w:t>
      </w:r>
    </w:p>
    <w:p w:rsidR="00000000" w:rsidDel="00000000" w:rsidP="00000000" w:rsidRDefault="00000000" w:rsidRPr="00000000" w14:paraId="00000082">
      <w:pPr>
        <w:spacing w:after="280" w:before="28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Toate videoclipurile înscrise în concurs vor fi postate:</w:t>
      </w:r>
    </w:p>
    <w:p w:rsidR="00000000" w:rsidDel="00000000" w:rsidP="00000000" w:rsidRDefault="00000000" w:rsidRPr="00000000" w14:paraId="00000083">
      <w:pPr>
        <w:numPr>
          <w:ilvl w:val="0"/>
          <w:numId w:val="12"/>
        </w:numPr>
        <w:spacing w:before="28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pe platformele Facebok, Instagram</w:t>
      </w:r>
      <w:r w:rsidDel="00000000" w:rsidR="00000000" w:rsidRPr="00000000">
        <w:rPr>
          <w:sz w:val="26"/>
          <w:szCs w:val="26"/>
          <w:rtl w:val="0"/>
        </w:rPr>
        <w:t xml:space="preserve"> și </w:t>
      </w:r>
      <w:r w:rsidDel="00000000" w:rsidR="00000000" w:rsidRPr="00000000">
        <w:rPr>
          <w:b w:val="1"/>
          <w:sz w:val="26"/>
          <w:szCs w:val="26"/>
          <w:rtl w:val="0"/>
        </w:rPr>
        <w:t xml:space="preserve">TikTok</w:t>
      </w:r>
      <w:r w:rsidDel="00000000" w:rsidR="00000000" w:rsidRPr="00000000">
        <w:rPr>
          <w:sz w:val="26"/>
          <w:szCs w:val="26"/>
          <w:rtl w:val="0"/>
        </w:rPr>
        <w:t xml:space="preserve"> ale proiectului Beatagora în scopul desemnării câștigătorului Premiului de Popularitate;</w:t>
      </w:r>
    </w:p>
    <w:p w:rsidR="00000000" w:rsidDel="00000000" w:rsidP="00000000" w:rsidRDefault="00000000" w:rsidRPr="00000000" w14:paraId="00000084">
      <w:pPr>
        <w:spacing w:after="280"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80" w:before="28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Prin semnarea acordului GDPR, părintele/tutorele legal permite utilizarea imaginii, vocii și numelui concurentului în materialele de promovare ale concursului, fără a aduce atingere demnității, reputației sau intimității minorului.</w:t>
      </w:r>
    </w:p>
    <w:p w:rsidR="00000000" w:rsidDel="00000000" w:rsidP="00000000" w:rsidRDefault="00000000" w:rsidRPr="00000000" w14:paraId="00000086">
      <w:pPr>
        <w:spacing w:lin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28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8.6 Durata stocării</w:t>
      </w:r>
    </w:p>
    <w:p w:rsidR="00000000" w:rsidDel="00000000" w:rsidP="00000000" w:rsidRDefault="00000000" w:rsidRPr="00000000" w14:paraId="00000088">
      <w:pPr>
        <w:spacing w:after="280" w:before="28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Datele vor fi păstrate </w:t>
      </w:r>
      <w:r w:rsidDel="00000000" w:rsidR="00000000" w:rsidRPr="00000000">
        <w:rPr>
          <w:b w:val="1"/>
          <w:sz w:val="26"/>
          <w:szCs w:val="26"/>
          <w:rtl w:val="0"/>
        </w:rPr>
        <w:t xml:space="preserve">pe durata concursului</w:t>
      </w:r>
      <w:r w:rsidDel="00000000" w:rsidR="00000000" w:rsidRPr="00000000">
        <w:rPr>
          <w:sz w:val="26"/>
          <w:szCs w:val="26"/>
          <w:rtl w:val="0"/>
        </w:rPr>
        <w:t xml:space="preserve"> și pentru o perioadă de maximum </w:t>
      </w:r>
      <w:r w:rsidDel="00000000" w:rsidR="00000000" w:rsidRPr="00000000">
        <w:rPr>
          <w:b w:val="1"/>
          <w:sz w:val="26"/>
          <w:szCs w:val="26"/>
          <w:rtl w:val="0"/>
        </w:rPr>
        <w:t xml:space="preserve">90 de zile</w:t>
      </w:r>
      <w:r w:rsidDel="00000000" w:rsidR="00000000" w:rsidRPr="00000000">
        <w:rPr>
          <w:sz w:val="26"/>
          <w:szCs w:val="26"/>
          <w:rtl w:val="0"/>
        </w:rPr>
        <w:t xml:space="preserve"> de la finalizarea acestuia, după care vor fi șterse în condiții de siguranță, cu excepția materialelor promovate public (ex: video-uri postate cu acordul părintelui).</w:t>
      </w:r>
    </w:p>
    <w:p w:rsidR="00000000" w:rsidDel="00000000" w:rsidP="00000000" w:rsidRDefault="00000000" w:rsidRPr="00000000" w14:paraId="00000089">
      <w:pPr>
        <w:spacing w:lin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80" w:before="28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before="28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8.7 Drepturile persoanelor vizate</w:t>
      </w:r>
    </w:p>
    <w:p w:rsidR="00000000" w:rsidDel="00000000" w:rsidP="00000000" w:rsidRDefault="00000000" w:rsidRPr="00000000" w14:paraId="0000008C">
      <w:pPr>
        <w:spacing w:after="280" w:before="28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Părintele/tutorele legal sau participantul (dacă are peste 14 ani) beneficiază de următoarele drepturi: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spacing w:before="28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dreptul de acces la date;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dreptul la rectificare;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dreptul la ștergerea datelor („dreptul de a fi uitat”);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dreptul de a restricționa sau a se opune prelucrării;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spacing w:after="28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dreptul de a retrage consimțământul în orice moment.</w:t>
      </w:r>
    </w:p>
    <w:p w:rsidR="00000000" w:rsidDel="00000000" w:rsidP="00000000" w:rsidRDefault="00000000" w:rsidRPr="00000000" w14:paraId="00000092">
      <w:pPr>
        <w:spacing w:after="280" w:before="280" w:line="240" w:lineRule="auto"/>
        <w:rPr>
          <w:sz w:val="26"/>
          <w:szCs w:val="26"/>
        </w:rPr>
      </w:pPr>
      <w:bookmarkStart w:colFirst="0" w:colLast="0" w:name="_3sk1jj1e0o24" w:id="0"/>
      <w:bookmarkEnd w:id="0"/>
      <w:r w:rsidDel="00000000" w:rsidR="00000000" w:rsidRPr="00000000">
        <w:rPr>
          <w:sz w:val="26"/>
          <w:szCs w:val="26"/>
          <w:rtl w:val="0"/>
        </w:rPr>
        <w:t xml:space="preserve">Solicitările se pot transmite la adresa: </w:t>
      </w:r>
      <w:r w:rsidDel="00000000" w:rsidR="00000000" w:rsidRPr="00000000">
        <w:rPr>
          <w:b w:val="1"/>
          <w:sz w:val="26"/>
          <w:szCs w:val="26"/>
          <w:rtl w:val="0"/>
        </w:rPr>
        <w:t xml:space="preserve">[email: contact@beatagora.ro]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93">
      <w:pPr>
        <w:spacing w:after="160" w:line="278.0000000000000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60" w:line="278.0000000000000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Toți participanții sunt obligați să respecte termenii și condițiile prezentului regulament. Nerespectarea acestora duce la descalificare.</w:t>
      </w:r>
    </w:p>
    <w:p w:rsidR="00000000" w:rsidDel="00000000" w:rsidP="00000000" w:rsidRDefault="00000000" w:rsidRPr="00000000" w14:paraId="00000096">
      <w:pPr>
        <w:spacing w:after="160" w:line="278.0000000000000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5lxc5fu5u8n1" w:id="1"/>
      <w:bookmarkEnd w:id="1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CALENDARUL CONCURSULUI</w:t>
      </w:r>
    </w:p>
    <w:tbl>
      <w:tblPr>
        <w:tblStyle w:val="Table1"/>
        <w:tblW w:w="52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2715"/>
        <w:tblGridChange w:id="0">
          <w:tblGrid>
            <w:gridCol w:w="2535"/>
            <w:gridCol w:w="27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Etapă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Perioadă propusă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Lansarea concursului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 mai 2025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Perioada de înscrieri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 mai - 13 iunie 2025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Evaluarea clipurilor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14 - 15 iunie 2025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Anunțarea câștigătorilor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16 iunie 2025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420"/>
      </w:pPr>
      <w:rPr>
        <w:u w:val="no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eatagora.ro/concurs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beatagora.ro/concurs/" TargetMode="External"/><Relationship Id="rId7" Type="http://schemas.openxmlformats.org/officeDocument/2006/relationships/hyperlink" Target="http://www.beatagora.ro/concurs/" TargetMode="External"/><Relationship Id="rId8" Type="http://schemas.openxmlformats.org/officeDocument/2006/relationships/hyperlink" Target="http://www.beatagora.ro/concur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